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4F0B" w:rsidRPr="0044452A" w:rsidRDefault="00FA4F0B" w:rsidP="00FA4F0B">
      <w:pPr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</w:t>
      </w:r>
      <w:r w:rsidR="00B22B87">
        <w:rPr>
          <w:rFonts w:asciiTheme="minorEastAsia" w:hAnsiTheme="minorEastAsia" w:hint="eastAsia"/>
          <w:szCs w:val="21"/>
        </w:rPr>
        <w:t>7</w:t>
      </w:r>
      <w:r>
        <w:rPr>
          <w:rFonts w:asciiTheme="minorEastAsia" w:hAnsiTheme="minorEastAsia" w:hint="eastAsia"/>
          <w:szCs w:val="21"/>
        </w:rPr>
        <w:t>章 力</w:t>
      </w:r>
    </w:p>
    <w:p w:rsidR="00FA4F0B" w:rsidRPr="0044452A" w:rsidRDefault="00FA4F0B" w:rsidP="00FA4F0B">
      <w:pPr>
        <w:jc w:val="left"/>
        <w:rPr>
          <w:rFonts w:asciiTheme="minorEastAsia" w:hAnsiTheme="minorEastAsia"/>
          <w:szCs w:val="21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一、选择题(每题</w:t>
      </w:r>
      <w:r>
        <w:rPr>
          <w:rFonts w:asciiTheme="minorEastAsia" w:eastAsiaTheme="minorEastAsia" w:hAnsiTheme="minorEastAsia" w:cs="Times New Roman" w:hint="eastAsia"/>
        </w:rPr>
        <w:t>8</w:t>
      </w:r>
      <w:r w:rsidRPr="0044452A">
        <w:rPr>
          <w:rFonts w:asciiTheme="minorEastAsia" w:eastAsiaTheme="minorEastAsia" w:hAnsiTheme="minorEastAsia" w:cs="Times New Roman"/>
        </w:rPr>
        <w:t>分，共</w:t>
      </w:r>
      <w:r>
        <w:rPr>
          <w:rFonts w:asciiTheme="minorEastAsia" w:eastAsiaTheme="minorEastAsia" w:hAnsiTheme="minorEastAsia" w:cs="Times New Roman" w:hint="eastAsia"/>
        </w:rPr>
        <w:t>64</w:t>
      </w:r>
      <w:r w:rsidRPr="0044452A">
        <w:rPr>
          <w:rFonts w:asciiTheme="minorEastAsia" w:eastAsiaTheme="minorEastAsia" w:hAnsiTheme="minorEastAsia" w:cs="Times New Roman"/>
        </w:rPr>
        <w:t>分)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1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如图所示，一架重型运输直升机在执行救灾任务时，通过钢缆将一质量为9×10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3</w:t>
      </w:r>
      <w:r w:rsidRPr="0044452A">
        <w:rPr>
          <w:rFonts w:asciiTheme="minorEastAsia" w:eastAsiaTheme="minorEastAsia" w:hAnsiTheme="minorEastAsia" w:cs="Times New Roman"/>
        </w:rPr>
        <w:t xml:space="preserve"> kg的货物悬吊着往下放。下列说法正确的是(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828675" cy="1095375"/>
            <wp:effectExtent l="19050" t="0" r="9525" b="0"/>
            <wp:docPr id="15" name="图片 4" descr="\\192.168.0.224\新建文件夹\TK要录的书11版\初中同步物理八年级下教科教师\A72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192.168.0.224\新建文件夹\TK要录的书11版\初中同步物理八年级下教科教师\A72.EPS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直升机所吊货物重9×10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3</w:t>
      </w:r>
      <w:r w:rsidRPr="0044452A">
        <w:rPr>
          <w:rFonts w:asciiTheme="minorEastAsia" w:eastAsiaTheme="minorEastAsia" w:hAnsiTheme="minorEastAsia" w:cs="Times New Roman"/>
        </w:rPr>
        <w:t xml:space="preserve"> N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直升机所吊货物重9×10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4</w:t>
      </w:r>
      <w:r w:rsidRPr="0044452A">
        <w:rPr>
          <w:rFonts w:asciiTheme="minorEastAsia" w:eastAsiaTheme="minorEastAsia" w:hAnsiTheme="minorEastAsia" w:cs="Times New Roman"/>
        </w:rPr>
        <w:t xml:space="preserve"> N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货物受到的重力方向是不断变化的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货物受到的重力方向是垂直向下的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2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测量一个约6 N的拉力时，应选用的最恰当的弹簧测力计的规格是(　　)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量程10 N，分度值0.2 N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量程5 N，分度值0.1 N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量程15 N，分度值0.5 N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以上三种弹簧测力计都可以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3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2010年5月，我国新疆地区遭遇了严重的雪灾(如图)，人们采取了许多防滑措施。下列各项中不是通过增加接触面粗糙程度来增大摩擦的是(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1066800" cy="800100"/>
            <wp:effectExtent l="19050" t="0" r="0" b="0"/>
            <wp:docPr id="17" name="图片 5" descr="\\192.168.0.224\新建文件夹\TK要录的书11版\初中同步物理八年级下教科教师\A73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192.168.0.224\新建文件夹\TK要录的书11版\初中同步物理八年级下教科教师\A73.EPS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在汽车轮胎上装上防滑链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在结冰的路面上铺上稻草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骑自行车时在车上安放些重物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行走时穿上底面花纹深的鞋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4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根据力的作用效果可以感知力的存在，下图中不能说明力改变物体形状的是(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2447925" cy="1057275"/>
            <wp:effectExtent l="19050" t="0" r="9525" b="0"/>
            <wp:docPr id="18" name="图片 6" descr="\\192.168.0.224\新建文件夹\TK要录的书11版\初中同步物理八年级下教科教师\A7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192.168.0.224\新建文件夹\TK要录的书11版\初中同步物理八年级下教科教师\A74.EPS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5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如图所示的四个力中，不属于弹力的是(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3067050" cy="2419350"/>
            <wp:effectExtent l="19050" t="0" r="0" b="0"/>
            <wp:docPr id="19" name="图片 7" descr="\\192.168.0.224\新建文件夹\TK要录的书11版\初中同步物理八年级下教科教师\A75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92.168.0.224\新建文件夹\TK要录的书11版\初中同步物理八年级下教科教师\A75.EPS"/>
                    <pic:cNvPicPr>
                      <a:picLocks noChangeAspect="1" noChangeArrowheads="1"/>
                    </pic:cNvPicPr>
                  </pic:nvPicPr>
                  <pic:blipFill>
                    <a:blip r:embed="rId12" r:link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6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2013年，“嫦娥三号”将把我国自主研制的“中华牌”月球车送上月球。“中华牌”月球车装有六个车轮，车轮上刻有螺旋形花纹是为了(　　)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 xml:space="preserve">增大摩擦　　　　</w:t>
      </w:r>
      <w:r w:rsidRPr="0044452A">
        <w:rPr>
          <w:rFonts w:asciiTheme="minorEastAsia" w:eastAsiaTheme="minorEastAsia" w:hAnsiTheme="minorEastAsia" w:cs="Times New Roman" w:hint="eastAsia"/>
        </w:rPr>
        <w:t xml:space="preserve">  </w:t>
      </w:r>
      <w:r w:rsidRPr="0044452A">
        <w:rPr>
          <w:rFonts w:asciiTheme="minorEastAsia" w:eastAsiaTheme="minorEastAsia" w:hAnsiTheme="minorEastAsia" w:cs="Times New Roman"/>
        </w:rPr>
        <w:t xml:space="preserve">　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减小摩擦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 xml:space="preserve">增大压力            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减小压力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7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如图所示，弹簧测力计及细绳重力不计，砝码G重100牛顿，静止时弹簧测力计的读数为(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1762125" cy="809625"/>
            <wp:effectExtent l="19050" t="0" r="9525" b="0"/>
            <wp:docPr id="20" name="图片 8" descr="\\192.168.0.224\新建文件夹\TK要录的书11版\初中同步物理八年级下教科教师\A76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192.168.0.224\新建文件夹\TK要录的书11版\初中同步物理八年级下教科教师\A76.EPS"/>
                    <pic:cNvPicPr>
                      <a:picLocks noChangeAspect="1" noChangeArrowheads="1"/>
                    </pic:cNvPicPr>
                  </pic:nvPicPr>
                  <pic:blipFill>
                    <a:blip r:embed="rId14" r:link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 xml:space="preserve">200牛顿            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100牛顿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 xml:space="preserve">0        </w:t>
      </w:r>
      <w:r w:rsidRPr="0044452A">
        <w:rPr>
          <w:rFonts w:asciiTheme="minorEastAsia" w:eastAsiaTheme="minorEastAsia" w:hAnsiTheme="minorEastAsia" w:cs="Times New Roman" w:hint="eastAsia"/>
        </w:rPr>
        <w:t xml:space="preserve">       </w:t>
      </w:r>
      <w:r w:rsidRPr="0044452A">
        <w:rPr>
          <w:rFonts w:asciiTheme="minorEastAsia" w:eastAsiaTheme="minorEastAsia" w:hAnsiTheme="minorEastAsia" w:cs="Times New Roman"/>
        </w:rPr>
        <w:t xml:space="preserve">   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条件不足，无法确定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8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用如图所示的方法测量同一只鞋在不同水平路面滑动时的摩擦力，下列说法正确的是(　　)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1619250" cy="209550"/>
            <wp:effectExtent l="19050" t="0" r="0" b="0"/>
            <wp:docPr id="21" name="图片 9" descr="\\192.168.0.224\新建文件夹\TK要录的书11版\初中同步物理八年级下教科教师\A77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192.168.0.224\新建文件夹\TK要录的书11版\初中同步物理八年级下教科教师\A77.EPS"/>
                    <pic:cNvPicPr>
                      <a:picLocks noChangeAspect="1" noChangeArrowheads="1"/>
                    </pic:cNvPicPr>
                  </pic:nvPicPr>
                  <pic:blipFill>
                    <a:blip r:embed="rId16" r:link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A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在柏油路面和冰面上测得的摩擦力都相同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B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在同一路面，无论鞋内是否放上铁块，摩擦力都一样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C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只要鞋被拉动了，测力计的读数就等于鞋受到的摩擦力的大小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D</w:t>
      </w:r>
      <w:r>
        <w:rPr>
          <w:rFonts w:asciiTheme="minorEastAsia" w:eastAsiaTheme="minorEastAsia" w:hAnsiTheme="minorEastAsia" w:cs="Times New Roman"/>
        </w:rPr>
        <w:t>.</w:t>
      </w:r>
      <w:r w:rsidRPr="0044452A">
        <w:rPr>
          <w:rFonts w:asciiTheme="minorEastAsia" w:eastAsiaTheme="minorEastAsia" w:hAnsiTheme="minorEastAsia" w:cs="Times New Roman"/>
        </w:rPr>
        <w:t>在同一路面鞋以不同的速度做匀速运动，测力计的示数都相同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二、填空题(每空</w:t>
      </w:r>
      <w:r>
        <w:rPr>
          <w:rFonts w:asciiTheme="minorEastAsia" w:eastAsiaTheme="minorEastAsia" w:hAnsiTheme="minorEastAsia" w:cs="Times New Roman" w:hint="eastAsia"/>
        </w:rPr>
        <w:t>10</w:t>
      </w:r>
      <w:r w:rsidRPr="0044452A">
        <w:rPr>
          <w:rFonts w:asciiTheme="minorEastAsia" w:eastAsiaTheme="minorEastAsia" w:hAnsiTheme="minorEastAsia" w:cs="Times New Roman"/>
        </w:rPr>
        <w:t>分，共2</w:t>
      </w:r>
      <w:r>
        <w:rPr>
          <w:rFonts w:asciiTheme="minorEastAsia" w:eastAsiaTheme="minorEastAsia" w:hAnsiTheme="minorEastAsia" w:cs="Times New Roman" w:hint="eastAsia"/>
        </w:rPr>
        <w:t>0</w:t>
      </w:r>
      <w:r w:rsidRPr="0044452A">
        <w:rPr>
          <w:rFonts w:asciiTheme="minorEastAsia" w:eastAsiaTheme="minorEastAsia" w:hAnsiTheme="minorEastAsia" w:cs="Times New Roman"/>
        </w:rPr>
        <w:t>分)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lastRenderedPageBreak/>
        <w:t>9</w:t>
      </w:r>
      <w:r>
        <w:rPr>
          <w:rFonts w:asciiTheme="minorEastAsia" w:eastAsiaTheme="minorEastAsia" w:hAnsiTheme="minorEastAsia" w:cs="Times New Roman" w:hint="eastAsia"/>
        </w:rPr>
        <w:t>.</w:t>
      </w:r>
      <w:r w:rsidRPr="0044452A">
        <w:rPr>
          <w:rFonts w:asciiTheme="minorEastAsia" w:eastAsiaTheme="minorEastAsia" w:hAnsiTheme="minorEastAsia" w:cs="Times New Roman"/>
        </w:rPr>
        <w:t>力的三要素是力的大小、力的______和力的作用点。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/>
        </w:rPr>
        <w:t>1</w:t>
      </w:r>
      <w:r>
        <w:rPr>
          <w:rFonts w:asciiTheme="minorEastAsia" w:eastAsiaTheme="minorEastAsia" w:hAnsiTheme="minorEastAsia" w:cs="Times New Roman" w:hint="eastAsia"/>
        </w:rPr>
        <w:t>0.</w:t>
      </w:r>
      <w:r w:rsidRPr="0044452A">
        <w:rPr>
          <w:rFonts w:asciiTheme="minorEastAsia" w:eastAsiaTheme="minorEastAsia" w:hAnsiTheme="minorEastAsia" w:cs="Times New Roman"/>
        </w:rPr>
        <w:t>一个重40 N的物体放在水平桌面上，在10 N的水平推力作用下静止不动，则物体受到的摩擦力为______ N；当推力为18 N时，物体做匀速直线运动，则摩擦力为______ N。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三</w:t>
      </w:r>
      <w:r w:rsidRPr="0044452A">
        <w:rPr>
          <w:rFonts w:asciiTheme="minorEastAsia" w:eastAsiaTheme="minorEastAsia" w:hAnsiTheme="minorEastAsia" w:cs="Times New Roman"/>
        </w:rPr>
        <w:t>、</w:t>
      </w:r>
      <w:r>
        <w:rPr>
          <w:rFonts w:asciiTheme="minorEastAsia" w:eastAsiaTheme="minorEastAsia" w:hAnsiTheme="minorEastAsia" w:cs="Times New Roman" w:hint="eastAsia"/>
        </w:rPr>
        <w:t>简答</w:t>
      </w:r>
      <w:r w:rsidRPr="0044452A">
        <w:rPr>
          <w:rFonts w:asciiTheme="minorEastAsia" w:eastAsiaTheme="minorEastAsia" w:hAnsiTheme="minorEastAsia" w:cs="Times New Roman"/>
        </w:rPr>
        <w:t>题(共</w:t>
      </w:r>
      <w:r>
        <w:rPr>
          <w:rFonts w:asciiTheme="minorEastAsia" w:eastAsiaTheme="minorEastAsia" w:hAnsiTheme="minorEastAsia" w:cs="Times New Roman" w:hint="eastAsia"/>
        </w:rPr>
        <w:t>16</w:t>
      </w:r>
      <w:r w:rsidRPr="0044452A">
        <w:rPr>
          <w:rFonts w:asciiTheme="minorEastAsia" w:eastAsiaTheme="minorEastAsia" w:hAnsiTheme="minorEastAsia" w:cs="Times New Roman"/>
        </w:rPr>
        <w:t>分)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11.</w:t>
      </w:r>
      <w:r w:rsidRPr="0044452A">
        <w:rPr>
          <w:rFonts w:asciiTheme="minorEastAsia" w:eastAsiaTheme="minorEastAsia" w:hAnsiTheme="minorEastAsia" w:cs="Times New Roman"/>
        </w:rPr>
        <w:t>为了探究力能否使玻璃瓶发生形变，小林把玻璃瓶装满水，然后用带有细玻璃管的橡胶塞塞紧瓶口，组装好的实验装置如图所示。其中，细玻璃管上有刻度，便于观察细玻璃管内水面的变化。</w:t>
      </w:r>
    </w:p>
    <w:p w:rsidR="00FA4F0B" w:rsidRPr="0044452A" w:rsidRDefault="00FA4F0B" w:rsidP="00FA4F0B">
      <w:pPr>
        <w:pStyle w:val="a5"/>
        <w:jc w:val="center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  <w:noProof/>
        </w:rPr>
        <w:drawing>
          <wp:inline distT="0" distB="0" distL="0" distR="0">
            <wp:extent cx="409575" cy="866775"/>
            <wp:effectExtent l="19050" t="0" r="9525" b="0"/>
            <wp:docPr id="22" name="图片 16" descr="\\192.168.0.224\新建文件夹\TK要录的书11版\初中同步物理八年级下教科教师\A8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192.168.0.224\新建文件夹\TK要录的书11版\初中同步物理八年级下教科教师\A84.EPS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小林用力挤压玻璃瓶壁，发现细玻璃管内水面上升了。于是他得出结论：细玻璃管内水面上升，表明力使玻璃瓶发生了形变。小华却认为：细玻璃管内水面上升，可能是由于手挤压玻璃瓶壁时，瓶内水的温度升高所致，因此不能说明力使玻璃瓶发生了形变。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要求</w:t>
      </w:r>
      <w:r w:rsidRPr="0044452A">
        <w:rPr>
          <w:rFonts w:asciiTheme="minorEastAsia" w:eastAsiaTheme="minorEastAsia" w:hAnsiTheme="minorEastAsia" w:cs="Times New Roman"/>
          <w:em w:val="underDot"/>
        </w:rPr>
        <w:t>只利用图中所示的装置</w:t>
      </w:r>
      <w:r w:rsidRPr="0044452A">
        <w:rPr>
          <w:rFonts w:asciiTheme="minorEastAsia" w:eastAsiaTheme="minorEastAsia" w:hAnsiTheme="minorEastAsia" w:cs="Times New Roman"/>
        </w:rPr>
        <w:t>，通过实验证明力能使玻璃瓶发生形变。请你写出主要实验步骤和相应实验现象。</w:t>
      </w: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457A62" w:rsidRDefault="00457A62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  <w:r>
        <w:rPr>
          <w:rFonts w:asciiTheme="minorEastAsia" w:eastAsiaTheme="minorEastAsia" w:hAnsiTheme="minorEastAsia" w:cs="Times New Roman" w:hint="eastAsia"/>
        </w:rPr>
        <w:t>答案：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1.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已知货物的质量是9×10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3</w:t>
      </w:r>
      <w:r w:rsidRPr="0044452A">
        <w:rPr>
          <w:rFonts w:asciiTheme="minorEastAsia" w:eastAsiaTheme="minorEastAsia" w:hAnsiTheme="minorEastAsia" w:cs="Times New Roman"/>
        </w:rPr>
        <w:t xml:space="preserve"> kg，由G＝mg可求得G，G＝9×10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3</w:t>
      </w:r>
      <w:r w:rsidRPr="0044452A">
        <w:rPr>
          <w:rFonts w:asciiTheme="minorEastAsia" w:eastAsiaTheme="minorEastAsia" w:hAnsiTheme="minorEastAsia" w:cs="Times New Roman"/>
        </w:rPr>
        <w:t xml:space="preserve"> kg×10 N/kg＝9×10</w:t>
      </w:r>
      <w:r w:rsidRPr="0044452A">
        <w:rPr>
          <w:rFonts w:asciiTheme="minorEastAsia" w:eastAsiaTheme="minorEastAsia" w:hAnsiTheme="minorEastAsia" w:cs="Times New Roman"/>
          <w:vertAlign w:val="superscript"/>
        </w:rPr>
        <w:t>4</w:t>
      </w:r>
      <w:r w:rsidRPr="0044452A">
        <w:rPr>
          <w:rFonts w:asciiTheme="minorEastAsia" w:eastAsiaTheme="minorEastAsia" w:hAnsiTheme="minorEastAsia" w:cs="Times New Roman"/>
        </w:rPr>
        <w:t xml:space="preserve"> N，故B项正确；因为重力的方向是竖直向下的，所以C、D项错误。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答案：B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2.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解析：在满足量程的情况下分度值越小的测量越精确。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  <w:r w:rsidRPr="0044452A">
        <w:rPr>
          <w:rFonts w:asciiTheme="minorEastAsia" w:eastAsiaTheme="minorEastAsia" w:hAnsiTheme="minorEastAsia" w:cs="Times New Roman"/>
        </w:rPr>
        <w:t>答案：A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3.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增大摩擦的方法：一是增加接触面的粗糙程度，二是增大压力，本题中选项A、B、D三项都属于前者，只是C项属于后者。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  <w:r w:rsidRPr="0044452A">
        <w:rPr>
          <w:rFonts w:asciiTheme="minorEastAsia" w:eastAsiaTheme="minorEastAsia" w:hAnsiTheme="minorEastAsia" w:cs="Times New Roman"/>
        </w:rPr>
        <w:t>答案：C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4.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力的作用效果有两种：一是改变物体的形状；二是改变物体的运动状态，而形变又分为体积</w:t>
      </w:r>
      <w:r w:rsidRPr="0044452A">
        <w:rPr>
          <w:rFonts w:asciiTheme="minorEastAsia" w:eastAsiaTheme="minorEastAsia" w:hAnsiTheme="minorEastAsia" w:cs="Times New Roman"/>
        </w:rPr>
        <w:lastRenderedPageBreak/>
        <w:t>和形状两种变化。踢出足球属于改变物体的运动状态，其他三种是改变物体的形状。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  <w:r w:rsidRPr="0044452A">
        <w:rPr>
          <w:rFonts w:asciiTheme="minorEastAsia" w:eastAsiaTheme="minorEastAsia" w:hAnsiTheme="minorEastAsia" w:cs="Times New Roman"/>
        </w:rPr>
        <w:t>答案：D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5.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答案：C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6.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答案：A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7.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物体间力的作用是相互的。弹簧测力计的示数只是显示力的大小，砝码G重100 N，弹簧测力计的示数仍为100 N。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答案：B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8.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本题中弹簧测力计测的是鞋所受的滑动摩擦力，因为滑动摩擦力的大小与接触面的粗糙程度和压力大小有关系，故A、B两项错；鞋在水平面上所受到的拉力与运动速度无关，但弹簧测力计对鞋的拉力却与速度有关系，故C项错，本题答案为D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答案：D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9.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答案：方向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10.</w:t>
      </w:r>
      <w:r w:rsidRPr="00FD066F">
        <w:rPr>
          <w:rFonts w:asciiTheme="minorEastAsia" w:eastAsiaTheme="minorEastAsia" w:hAnsiTheme="minorEastAsia" w:cs="Times New Roman"/>
        </w:rPr>
        <w:t xml:space="preserve"> </w:t>
      </w:r>
      <w:r w:rsidRPr="0044452A">
        <w:rPr>
          <w:rFonts w:asciiTheme="minorEastAsia" w:eastAsiaTheme="minorEastAsia" w:hAnsiTheme="minorEastAsia" w:cs="Times New Roman"/>
        </w:rPr>
        <w:t>解析：</w:t>
      </w:r>
    </w:p>
    <w:p w:rsidR="00FD066F" w:rsidRPr="0044452A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物体在10 N的水平推力作用下静止不动，此时物体在水平方向受到的推力与静摩擦力是一对平衡力，故受到摩擦力的大小等于推力为10 N；当推力为18 N时，物体做匀速直线运动，此时物体受到的推力与滑动摩擦力是一对平衡力，摩擦力大小等于推力为18 N。</w:t>
      </w:r>
    </w:p>
    <w:p w:rsidR="00FD066F" w:rsidRDefault="00FD066F" w:rsidP="00FD066F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答案：10　18</w:t>
      </w:r>
    </w:p>
    <w:p w:rsidR="00FD066F" w:rsidRDefault="00FD066F" w:rsidP="00FA4F0B">
      <w:pPr>
        <w:pStyle w:val="a5"/>
        <w:jc w:val="left"/>
        <w:rPr>
          <w:rFonts w:asciiTheme="minorEastAsia" w:eastAsiaTheme="minorEastAsia" w:hAnsiTheme="minorEastAsia" w:cs="Times New Roman" w:hint="eastAsia"/>
        </w:rPr>
      </w:pPr>
    </w:p>
    <w:p w:rsidR="00FA4F0B" w:rsidRDefault="00FD066F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>
        <w:rPr>
          <w:rFonts w:asciiTheme="minorEastAsia" w:eastAsiaTheme="minorEastAsia" w:hAnsiTheme="minorEastAsia" w:cs="Times New Roman" w:hint="eastAsia"/>
        </w:rPr>
        <w:t>11.</w:t>
      </w:r>
      <w:r w:rsidR="00FA4F0B" w:rsidRPr="0044452A">
        <w:rPr>
          <w:rFonts w:asciiTheme="minorEastAsia" w:eastAsiaTheme="minorEastAsia" w:hAnsiTheme="minorEastAsia" w:cs="Times New Roman"/>
        </w:rPr>
        <w:t>解析：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虽然用力挤压玻璃瓶时，玻璃瓶形状发生了变化，但是由于形变微小，我们直接用肉眼是看不出来的，所以在实验设计中要想办法使玻璃瓶的微小形变放大，以利于我们观察。本题中水面上升，若是由于水温升高所致，则松手后水面不会迅速回到原位置，这样间接地排除了水面上升是由水温升高所致的观点。</w:t>
      </w:r>
    </w:p>
    <w:p w:rsidR="00FA4F0B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答案：</w:t>
      </w:r>
    </w:p>
    <w:p w:rsidR="00FA4F0B" w:rsidRPr="0044452A" w:rsidRDefault="00FA4F0B" w:rsidP="00FA4F0B">
      <w:pPr>
        <w:pStyle w:val="a5"/>
        <w:jc w:val="left"/>
        <w:rPr>
          <w:rFonts w:asciiTheme="minorEastAsia" w:eastAsiaTheme="minorEastAsia" w:hAnsiTheme="minorEastAsia" w:cs="Times New Roman"/>
        </w:rPr>
      </w:pPr>
      <w:r w:rsidRPr="0044452A">
        <w:rPr>
          <w:rFonts w:asciiTheme="minorEastAsia" w:eastAsiaTheme="minorEastAsia" w:hAnsiTheme="minorEastAsia" w:cs="Times New Roman"/>
        </w:rPr>
        <w:t>用力挤压玻璃瓶壁，可以看到细玻璃管内的水面上升，水面上升的高度记为h</w:t>
      </w:r>
      <w:r w:rsidRPr="0044452A">
        <w:rPr>
          <w:rFonts w:asciiTheme="minorEastAsia" w:eastAsiaTheme="minorEastAsia" w:hAnsiTheme="minorEastAsia" w:cs="Times New Roman"/>
          <w:vertAlign w:val="subscript"/>
        </w:rPr>
        <w:t>1</w:t>
      </w:r>
      <w:r w:rsidRPr="0044452A">
        <w:rPr>
          <w:rFonts w:asciiTheme="minorEastAsia" w:eastAsiaTheme="minorEastAsia" w:hAnsiTheme="minorEastAsia" w:cs="Times New Roman"/>
        </w:rPr>
        <w:t>，松手后玻璃管内的水面迅速回到原位置，再用较小的力挤压玻璃瓶壁，可以看到细玻璃管内的水面也上升，水面上升的高度记为h</w:t>
      </w:r>
      <w:r w:rsidRPr="0044452A">
        <w:rPr>
          <w:rFonts w:asciiTheme="minorEastAsia" w:eastAsiaTheme="minorEastAsia" w:hAnsiTheme="minorEastAsia" w:cs="Times New Roman"/>
          <w:vertAlign w:val="subscript"/>
        </w:rPr>
        <w:t>2</w:t>
      </w:r>
      <w:r w:rsidRPr="0044452A">
        <w:rPr>
          <w:rFonts w:asciiTheme="minorEastAsia" w:eastAsiaTheme="minorEastAsia" w:hAnsiTheme="minorEastAsia" w:cs="Times New Roman"/>
        </w:rPr>
        <w:t>；h</w:t>
      </w:r>
      <w:r w:rsidRPr="0044452A">
        <w:rPr>
          <w:rFonts w:asciiTheme="minorEastAsia" w:eastAsiaTheme="minorEastAsia" w:hAnsiTheme="minorEastAsia" w:cs="Times New Roman"/>
          <w:vertAlign w:val="subscript"/>
        </w:rPr>
        <w:t>2</w:t>
      </w:r>
      <w:r w:rsidRPr="0044452A">
        <w:rPr>
          <w:rFonts w:asciiTheme="minorEastAsia" w:eastAsiaTheme="minorEastAsia" w:hAnsiTheme="minorEastAsia" w:cs="Times New Roman"/>
        </w:rPr>
        <w:t>小于h</w:t>
      </w:r>
      <w:r w:rsidRPr="0044452A">
        <w:rPr>
          <w:rFonts w:asciiTheme="minorEastAsia" w:eastAsiaTheme="minorEastAsia" w:hAnsiTheme="minorEastAsia" w:cs="Times New Roman"/>
          <w:vertAlign w:val="subscript"/>
        </w:rPr>
        <w:t>1</w:t>
      </w:r>
      <w:r w:rsidRPr="0044452A">
        <w:rPr>
          <w:rFonts w:asciiTheme="minorEastAsia" w:eastAsiaTheme="minorEastAsia" w:hAnsiTheme="minorEastAsia" w:cs="Times New Roman"/>
        </w:rPr>
        <w:t>，这说明力的作用使玻璃瓶发生形变。</w:t>
      </w:r>
    </w:p>
    <w:p w:rsidR="00FA4F0B" w:rsidRPr="0044452A" w:rsidRDefault="00FA4F0B" w:rsidP="00FA4F0B">
      <w:pPr>
        <w:jc w:val="left"/>
        <w:rPr>
          <w:rFonts w:asciiTheme="minorEastAsia" w:hAnsiTheme="minorEastAsia"/>
          <w:szCs w:val="21"/>
        </w:rPr>
      </w:pPr>
    </w:p>
    <w:p w:rsidR="00440B20" w:rsidRDefault="00440B20"/>
    <w:sectPr w:rsidR="00440B20" w:rsidSect="00E5686A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C337F" w:rsidRDefault="003C337F" w:rsidP="00FA4F0B">
      <w:r>
        <w:separator/>
      </w:r>
    </w:p>
  </w:endnote>
  <w:endnote w:type="continuationSeparator" w:id="1">
    <w:p w:rsidR="003C337F" w:rsidRDefault="003C337F" w:rsidP="00FA4F0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楷体_GB2312">
    <w:altName w:val="微软雅黑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38B4" w:rsidRDefault="008338B4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38B4" w:rsidRDefault="008338B4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38B4" w:rsidRDefault="008338B4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C337F" w:rsidRDefault="003C337F" w:rsidP="00FA4F0B">
      <w:r>
        <w:separator/>
      </w:r>
    </w:p>
  </w:footnote>
  <w:footnote w:type="continuationSeparator" w:id="1">
    <w:p w:rsidR="003C337F" w:rsidRDefault="003C337F" w:rsidP="00FA4F0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38B4" w:rsidRDefault="008338B4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4F0B" w:rsidRPr="00306C16" w:rsidRDefault="00FA4F0B" w:rsidP="008338B4">
    <w:pPr>
      <w:pStyle w:val="a3"/>
      <w:pBdr>
        <w:bottom w:val="none" w:sz="0" w:space="0" w:color="auto"/>
      </w:pBdr>
      <w:jc w:val="both"/>
      <w:rPr>
        <w:rFonts w:ascii="楷体_GB2312" w:eastAsia="楷体_GB2312"/>
        <w:b/>
        <w:sz w:val="21"/>
        <w:szCs w:val="21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338B4" w:rsidRDefault="008338B4">
    <w:pPr>
      <w:pStyle w:val="a3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A4F0B"/>
    <w:rsid w:val="003C337F"/>
    <w:rsid w:val="00440B20"/>
    <w:rsid w:val="00457A62"/>
    <w:rsid w:val="00696DEB"/>
    <w:rsid w:val="008338B4"/>
    <w:rsid w:val="00B22B87"/>
    <w:rsid w:val="00B31F3D"/>
    <w:rsid w:val="00C17D1C"/>
    <w:rsid w:val="00E42722"/>
    <w:rsid w:val="00E5686A"/>
    <w:rsid w:val="00FA4F0B"/>
    <w:rsid w:val="00FD06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4F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4F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A4F0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A4F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A4F0B"/>
    <w:rPr>
      <w:sz w:val="18"/>
      <w:szCs w:val="18"/>
    </w:rPr>
  </w:style>
  <w:style w:type="paragraph" w:styleId="a5">
    <w:name w:val="Plain Text"/>
    <w:basedOn w:val="a"/>
    <w:link w:val="Char1"/>
    <w:rsid w:val="00FA4F0B"/>
    <w:rPr>
      <w:rFonts w:ascii="宋体" w:eastAsia="宋体" w:hAnsi="Courier New" w:cs="Courier New"/>
      <w:szCs w:val="21"/>
    </w:rPr>
  </w:style>
  <w:style w:type="character" w:customStyle="1" w:styleId="Char1">
    <w:name w:val="纯文本 Char"/>
    <w:basedOn w:val="a0"/>
    <w:link w:val="a5"/>
    <w:rsid w:val="00FA4F0B"/>
    <w:rPr>
      <w:rFonts w:ascii="宋体" w:eastAsia="宋体" w:hAnsi="Courier New" w:cs="Courier New"/>
      <w:szCs w:val="21"/>
    </w:rPr>
  </w:style>
  <w:style w:type="paragraph" w:styleId="a6">
    <w:name w:val="Balloon Text"/>
    <w:basedOn w:val="a"/>
    <w:link w:val="Char2"/>
    <w:uiPriority w:val="99"/>
    <w:semiHidden/>
    <w:unhideWhenUsed/>
    <w:rsid w:val="00FA4F0B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FA4F0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5.EPS" TargetMode="External"/><Relationship Id="rId18" Type="http://schemas.openxmlformats.org/officeDocument/2006/relationships/image" Target="media/image7.w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2.EPS" TargetMode="External"/><Relationship Id="rId12" Type="http://schemas.openxmlformats.org/officeDocument/2006/relationships/image" Target="media/image4.wmf"/><Relationship Id="rId17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7.EPS" TargetMode="External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4.EPS" TargetMode="External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6.EPS" TargetMode="External"/><Relationship Id="rId23" Type="http://schemas.openxmlformats.org/officeDocument/2006/relationships/footer" Target="footer2.xml"/><Relationship Id="rId10" Type="http://schemas.openxmlformats.org/officeDocument/2006/relationships/image" Target="media/image3.wmf"/><Relationship Id="rId19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84.EPS" TargetMode="External"/><Relationship Id="rId4" Type="http://schemas.openxmlformats.org/officeDocument/2006/relationships/footnotes" Target="footnotes.xml"/><Relationship Id="rId9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73.EPS" TargetMode="External"/><Relationship Id="rId14" Type="http://schemas.openxmlformats.org/officeDocument/2006/relationships/image" Target="media/image5.wm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327</Words>
  <Characters>1870</Characters>
  <Application>Microsoft Office Word</Application>
  <DocSecurity>0</DocSecurity>
  <Lines>15</Lines>
  <Paragraphs>4</Paragraphs>
  <ScaleCrop>false</ScaleCrop>
  <Company>Sky123.Org</Company>
  <LinksUpToDate>false</LinksUpToDate>
  <CharactersWithSpaces>2193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2012-06-29T03:20:00Z</dcterms:created>
  <dcterms:modified xsi:type="dcterms:W3CDTF">2017-01-04T00:36:00Z</dcterms:modified>
</cp:coreProperties>
</file>